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48" w:rsidRDefault="00151E8C" w:rsidP="00D41904">
      <w:pPr>
        <w:shd w:val="clear" w:color="auto" w:fill="FFFFFF"/>
        <w:ind w:firstLine="709"/>
        <w:jc w:val="right"/>
        <w:rPr>
          <w:bCs/>
        </w:rPr>
      </w:pPr>
      <w:r>
        <w:rPr>
          <w:bCs/>
        </w:rPr>
        <w:t xml:space="preserve"> </w:t>
      </w:r>
    </w:p>
    <w:p w:rsidR="00C71E48" w:rsidRDefault="00C71E48" w:rsidP="00D41904">
      <w:pPr>
        <w:shd w:val="clear" w:color="auto" w:fill="FFFFFF"/>
        <w:ind w:firstLine="709"/>
        <w:jc w:val="right"/>
        <w:rPr>
          <w:bCs/>
        </w:rPr>
      </w:pPr>
    </w:p>
    <w:p w:rsidR="00BC34C4" w:rsidRPr="000D06EF" w:rsidRDefault="00BC34C4" w:rsidP="00BC34C4">
      <w:pPr>
        <w:jc w:val="center"/>
        <w:rPr>
          <w:b/>
          <w:sz w:val="28"/>
          <w:szCs w:val="28"/>
        </w:rPr>
      </w:pPr>
      <w:r w:rsidRPr="000D06EF">
        <w:rPr>
          <w:b/>
          <w:sz w:val="28"/>
          <w:szCs w:val="28"/>
        </w:rPr>
        <w:t xml:space="preserve">ОЧЕРЕДНАЯ </w:t>
      </w:r>
      <w:r w:rsidR="00AA5434">
        <w:rPr>
          <w:b/>
          <w:sz w:val="28"/>
          <w:szCs w:val="28"/>
        </w:rPr>
        <w:t>СЕДЬМ</w:t>
      </w:r>
      <w:r w:rsidRPr="000D06EF">
        <w:rPr>
          <w:b/>
          <w:sz w:val="28"/>
          <w:szCs w:val="28"/>
        </w:rPr>
        <w:t>АЯ СЕССИЯ</w:t>
      </w:r>
    </w:p>
    <w:p w:rsidR="00BC34C4" w:rsidRPr="000D06EF" w:rsidRDefault="00BC34C4" w:rsidP="00BC34C4">
      <w:pPr>
        <w:jc w:val="center"/>
        <w:rPr>
          <w:b/>
          <w:sz w:val="28"/>
          <w:szCs w:val="28"/>
        </w:rPr>
      </w:pPr>
      <w:r w:rsidRPr="000D06EF">
        <w:rPr>
          <w:b/>
          <w:sz w:val="28"/>
          <w:szCs w:val="28"/>
        </w:rPr>
        <w:t xml:space="preserve"> СОБРАНИЯ ДЕПУТАТОВ ЦЕЛИННОГО РАЙОННОГО МУНИЦИПАЛЬНОГО ОБРАЗОВАНИЯ РЕСПУБЛИКИ КАЛМЫКИЯ</w:t>
      </w:r>
    </w:p>
    <w:p w:rsidR="00BC34C4" w:rsidRPr="000D06EF" w:rsidRDefault="00FF549B" w:rsidP="00BC34C4">
      <w:pPr>
        <w:jc w:val="center"/>
        <w:rPr>
          <w:b/>
          <w:sz w:val="28"/>
          <w:szCs w:val="28"/>
        </w:rPr>
      </w:pPr>
      <w:r>
        <w:rPr>
          <w:b/>
          <w:sz w:val="28"/>
          <w:szCs w:val="28"/>
        </w:rPr>
        <w:t>ПЯ</w:t>
      </w:r>
      <w:r w:rsidR="00AA5434">
        <w:rPr>
          <w:b/>
          <w:sz w:val="28"/>
          <w:szCs w:val="28"/>
        </w:rPr>
        <w:t>ТО</w:t>
      </w:r>
      <w:r w:rsidR="00BC34C4" w:rsidRPr="000D06EF">
        <w:rPr>
          <w:b/>
          <w:sz w:val="28"/>
          <w:szCs w:val="28"/>
        </w:rPr>
        <w:t>ГО СОЗЫВА</w:t>
      </w:r>
    </w:p>
    <w:p w:rsidR="00BC34C4" w:rsidRPr="000D06EF" w:rsidRDefault="00BC34C4" w:rsidP="00BC34C4">
      <w:pPr>
        <w:ind w:right="-384"/>
        <w:jc w:val="right"/>
        <w:rPr>
          <w:b/>
          <w:sz w:val="28"/>
          <w:szCs w:val="28"/>
        </w:rPr>
      </w:pPr>
    </w:p>
    <w:p w:rsidR="00BC34C4" w:rsidRPr="000D06EF" w:rsidRDefault="00BC34C4" w:rsidP="00BC34C4">
      <w:pPr>
        <w:ind w:right="-384"/>
        <w:jc w:val="center"/>
        <w:rPr>
          <w:sz w:val="28"/>
          <w:szCs w:val="28"/>
        </w:rPr>
      </w:pPr>
      <w:r w:rsidRPr="000D06EF">
        <w:rPr>
          <w:b/>
          <w:sz w:val="28"/>
          <w:szCs w:val="28"/>
        </w:rPr>
        <w:t xml:space="preserve">РЕШЕНИЕ № </w:t>
      </w:r>
      <w:r w:rsidR="0083547B">
        <w:rPr>
          <w:b/>
          <w:sz w:val="28"/>
          <w:szCs w:val="28"/>
        </w:rPr>
        <w:t>51</w:t>
      </w:r>
    </w:p>
    <w:p w:rsidR="00BC34C4" w:rsidRPr="000D06EF" w:rsidRDefault="00A22DBE" w:rsidP="00BC34C4">
      <w:pPr>
        <w:spacing w:line="480" w:lineRule="auto"/>
        <w:ind w:right="-384"/>
        <w:rPr>
          <w:sz w:val="28"/>
          <w:szCs w:val="28"/>
        </w:rPr>
      </w:pPr>
      <w:r>
        <w:rPr>
          <w:noProof/>
          <w:sz w:val="28"/>
          <w:szCs w:val="28"/>
        </w:rPr>
        <w:pict>
          <v:line id="_x0000_s1026" style="position:absolute;flip:x y;z-index:251660288" from="270pt,6.2pt" to="270pt,6.25pt" strokeweight=".5pt"/>
        </w:pict>
      </w:r>
      <w:r w:rsidR="00641CBC">
        <w:rPr>
          <w:sz w:val="28"/>
          <w:szCs w:val="28"/>
        </w:rPr>
        <w:t>30</w:t>
      </w:r>
      <w:r w:rsidR="00544FBA">
        <w:rPr>
          <w:sz w:val="28"/>
          <w:szCs w:val="28"/>
        </w:rPr>
        <w:t xml:space="preserve"> </w:t>
      </w:r>
      <w:r w:rsidR="00D0519A">
        <w:rPr>
          <w:sz w:val="28"/>
          <w:szCs w:val="28"/>
        </w:rPr>
        <w:t xml:space="preserve">марта </w:t>
      </w:r>
      <w:r w:rsidR="00BC34C4" w:rsidRPr="000D06EF">
        <w:rPr>
          <w:sz w:val="28"/>
          <w:szCs w:val="28"/>
        </w:rPr>
        <w:t xml:space="preserve"> 20</w:t>
      </w:r>
      <w:r w:rsidR="00641CBC">
        <w:rPr>
          <w:sz w:val="28"/>
          <w:szCs w:val="28"/>
        </w:rPr>
        <w:t>21</w:t>
      </w:r>
      <w:r w:rsidR="00BC34C4" w:rsidRPr="000D06EF">
        <w:rPr>
          <w:sz w:val="28"/>
          <w:szCs w:val="28"/>
        </w:rPr>
        <w:t xml:space="preserve"> года                                                                      </w:t>
      </w:r>
      <w:r w:rsidR="00BF635E">
        <w:rPr>
          <w:sz w:val="28"/>
          <w:szCs w:val="28"/>
        </w:rPr>
        <w:t xml:space="preserve">  </w:t>
      </w:r>
      <w:r w:rsidR="00BC34C4" w:rsidRPr="000D06EF">
        <w:rPr>
          <w:sz w:val="28"/>
          <w:szCs w:val="28"/>
        </w:rPr>
        <w:t xml:space="preserve">        с. </w:t>
      </w:r>
      <w:proofErr w:type="gramStart"/>
      <w:r w:rsidR="00BC34C4" w:rsidRPr="000D06EF">
        <w:rPr>
          <w:sz w:val="28"/>
          <w:szCs w:val="28"/>
        </w:rPr>
        <w:t>Троицкое</w:t>
      </w:r>
      <w:proofErr w:type="gramEnd"/>
    </w:p>
    <w:p w:rsidR="00A25C12" w:rsidRDefault="00BC34C4" w:rsidP="00BC34C4">
      <w:pPr>
        <w:jc w:val="center"/>
        <w:rPr>
          <w:b/>
          <w:sz w:val="28"/>
          <w:szCs w:val="28"/>
        </w:rPr>
      </w:pPr>
      <w:r w:rsidRPr="00A25C12">
        <w:rPr>
          <w:b/>
          <w:sz w:val="28"/>
          <w:szCs w:val="28"/>
        </w:rPr>
        <w:t>О</w:t>
      </w:r>
      <w:r w:rsidR="00A25C12" w:rsidRPr="00A25C12">
        <w:rPr>
          <w:b/>
          <w:sz w:val="28"/>
          <w:szCs w:val="28"/>
        </w:rPr>
        <w:t xml:space="preserve"> внесении изменений и дополнений в </w:t>
      </w:r>
      <w:r w:rsidRPr="00A25C12">
        <w:rPr>
          <w:b/>
          <w:sz w:val="28"/>
          <w:szCs w:val="28"/>
        </w:rPr>
        <w:t xml:space="preserve"> </w:t>
      </w:r>
      <w:r w:rsidR="00A25C12" w:rsidRPr="00A25C12">
        <w:rPr>
          <w:b/>
          <w:bCs/>
          <w:sz w:val="28"/>
          <w:szCs w:val="28"/>
        </w:rPr>
        <w:t>Положение о порядке проведения конкурса на замещение высшей муниципальной должности муниципальной службы - председателя</w:t>
      </w:r>
      <w:r w:rsidR="00A25C12" w:rsidRPr="00A25C12">
        <w:rPr>
          <w:b/>
          <w:sz w:val="28"/>
          <w:szCs w:val="28"/>
        </w:rPr>
        <w:t xml:space="preserve"> </w:t>
      </w:r>
      <w:r w:rsidRPr="00A25C12">
        <w:rPr>
          <w:b/>
          <w:sz w:val="28"/>
          <w:szCs w:val="28"/>
        </w:rPr>
        <w:t>Контрольно-ревизионной служб</w:t>
      </w:r>
      <w:r w:rsidR="00A25C12">
        <w:rPr>
          <w:b/>
          <w:sz w:val="28"/>
          <w:szCs w:val="28"/>
        </w:rPr>
        <w:t>ы</w:t>
      </w:r>
      <w:r w:rsidRPr="00A25C12">
        <w:rPr>
          <w:b/>
          <w:sz w:val="28"/>
          <w:szCs w:val="28"/>
        </w:rPr>
        <w:t xml:space="preserve"> Целинного районного муниципального образования</w:t>
      </w:r>
    </w:p>
    <w:p w:rsidR="00BC34C4" w:rsidRDefault="00BC34C4" w:rsidP="00BC34C4">
      <w:pPr>
        <w:jc w:val="center"/>
        <w:rPr>
          <w:b/>
          <w:sz w:val="28"/>
          <w:szCs w:val="28"/>
        </w:rPr>
      </w:pPr>
      <w:r>
        <w:rPr>
          <w:b/>
          <w:sz w:val="28"/>
          <w:szCs w:val="28"/>
        </w:rPr>
        <w:t xml:space="preserve"> Республики Калмыкия</w:t>
      </w:r>
    </w:p>
    <w:p w:rsidR="00BC34C4" w:rsidRPr="000D06EF" w:rsidRDefault="00BC34C4" w:rsidP="00BC34C4">
      <w:pPr>
        <w:jc w:val="center"/>
        <w:rPr>
          <w:b/>
          <w:sz w:val="28"/>
          <w:szCs w:val="28"/>
        </w:rPr>
      </w:pPr>
    </w:p>
    <w:p w:rsidR="00A324BD" w:rsidRDefault="00BC34C4" w:rsidP="00503503">
      <w:pPr>
        <w:ind w:firstLine="708"/>
        <w:jc w:val="both"/>
        <w:rPr>
          <w:sz w:val="28"/>
          <w:szCs w:val="28"/>
        </w:rPr>
      </w:pPr>
      <w:r>
        <w:rPr>
          <w:sz w:val="28"/>
          <w:szCs w:val="28"/>
        </w:rPr>
        <w:t xml:space="preserve">В соответствии </w:t>
      </w:r>
      <w:r w:rsidR="00641CBC" w:rsidRPr="007C6775">
        <w:rPr>
          <w:sz w:val="28"/>
          <w:szCs w:val="28"/>
        </w:rPr>
        <w:t xml:space="preserve">с </w:t>
      </w:r>
      <w:r w:rsidR="00641CBC" w:rsidRPr="007C6775">
        <w:rPr>
          <w:color w:val="22272F"/>
          <w:sz w:val="28"/>
          <w:szCs w:val="28"/>
        </w:rPr>
        <w:t>Федеральн</w:t>
      </w:r>
      <w:r w:rsidR="00641CBC">
        <w:rPr>
          <w:color w:val="22272F"/>
          <w:sz w:val="28"/>
          <w:szCs w:val="28"/>
        </w:rPr>
        <w:t xml:space="preserve">ым </w:t>
      </w:r>
      <w:r w:rsidR="00641CBC" w:rsidRPr="007C6775">
        <w:rPr>
          <w:color w:val="22272F"/>
          <w:sz w:val="28"/>
          <w:szCs w:val="28"/>
        </w:rPr>
        <w:t>закон</w:t>
      </w:r>
      <w:r w:rsidR="00641CBC">
        <w:rPr>
          <w:color w:val="22272F"/>
          <w:sz w:val="28"/>
          <w:szCs w:val="28"/>
        </w:rPr>
        <w:t xml:space="preserve">ом </w:t>
      </w:r>
      <w:r w:rsidR="00641CBC" w:rsidRPr="007C6775">
        <w:rPr>
          <w:color w:val="22272F"/>
          <w:sz w:val="28"/>
          <w:szCs w:val="28"/>
        </w:rPr>
        <w:t xml:space="preserve">от 7 февраля 2011 г. N 6-ФЗ </w:t>
      </w:r>
      <w:r w:rsidR="00641CBC">
        <w:rPr>
          <w:color w:val="22272F"/>
          <w:sz w:val="28"/>
          <w:szCs w:val="28"/>
        </w:rPr>
        <w:t>«</w:t>
      </w:r>
      <w:r w:rsidR="00641CBC" w:rsidRPr="007C6775">
        <w:rPr>
          <w:color w:val="22272F"/>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641CBC">
        <w:rPr>
          <w:color w:val="22272F"/>
          <w:sz w:val="28"/>
          <w:szCs w:val="28"/>
        </w:rPr>
        <w:t xml:space="preserve">», </w:t>
      </w:r>
      <w:r w:rsidR="00641CBC">
        <w:rPr>
          <w:sz w:val="28"/>
          <w:szCs w:val="28"/>
        </w:rPr>
        <w:t xml:space="preserve"> Закон</w:t>
      </w:r>
      <w:r w:rsidR="007A2B49">
        <w:rPr>
          <w:sz w:val="28"/>
          <w:szCs w:val="28"/>
        </w:rPr>
        <w:t>ом</w:t>
      </w:r>
      <w:r w:rsidR="00641CBC">
        <w:rPr>
          <w:sz w:val="28"/>
          <w:szCs w:val="28"/>
        </w:rPr>
        <w:t xml:space="preserve"> Республики Калмыкия </w:t>
      </w:r>
      <w:r w:rsidR="00A324BD">
        <w:rPr>
          <w:sz w:val="28"/>
          <w:szCs w:val="28"/>
        </w:rPr>
        <w:t>от 23.11.2011г. № 308-</w:t>
      </w:r>
      <w:r w:rsidR="00A324BD">
        <w:rPr>
          <w:sz w:val="28"/>
          <w:szCs w:val="28"/>
          <w:lang w:val="en-US"/>
        </w:rPr>
        <w:t>IV</w:t>
      </w:r>
      <w:r w:rsidR="00A324BD">
        <w:rPr>
          <w:sz w:val="28"/>
          <w:szCs w:val="28"/>
        </w:rPr>
        <w:t xml:space="preserve">-З </w:t>
      </w:r>
      <w:r w:rsidR="00641CBC">
        <w:rPr>
          <w:sz w:val="28"/>
          <w:szCs w:val="28"/>
        </w:rPr>
        <w:t xml:space="preserve">«О некоторых вопросах </w:t>
      </w:r>
      <w:r w:rsidR="00B81444">
        <w:rPr>
          <w:sz w:val="28"/>
          <w:szCs w:val="28"/>
        </w:rPr>
        <w:t>организации местного самоуправления</w:t>
      </w:r>
      <w:r w:rsidR="00A324BD">
        <w:rPr>
          <w:sz w:val="28"/>
          <w:szCs w:val="28"/>
        </w:rPr>
        <w:t xml:space="preserve"> в Республике Калмыкия</w:t>
      </w:r>
      <w:r>
        <w:rPr>
          <w:sz w:val="28"/>
          <w:szCs w:val="28"/>
        </w:rPr>
        <w:t xml:space="preserve">, </w:t>
      </w:r>
      <w:r w:rsidR="00503503">
        <w:rPr>
          <w:sz w:val="28"/>
          <w:szCs w:val="28"/>
        </w:rPr>
        <w:t xml:space="preserve"> </w:t>
      </w:r>
    </w:p>
    <w:p w:rsidR="00BC34C4" w:rsidRPr="000D06EF" w:rsidRDefault="00BC34C4" w:rsidP="0083547B">
      <w:pPr>
        <w:ind w:firstLine="708"/>
        <w:jc w:val="both"/>
        <w:rPr>
          <w:sz w:val="28"/>
          <w:szCs w:val="28"/>
        </w:rPr>
      </w:pPr>
      <w:r>
        <w:rPr>
          <w:sz w:val="28"/>
          <w:szCs w:val="28"/>
        </w:rPr>
        <w:t xml:space="preserve"> </w:t>
      </w:r>
      <w:r w:rsidR="0083547B">
        <w:rPr>
          <w:sz w:val="28"/>
          <w:szCs w:val="28"/>
        </w:rPr>
        <w:t xml:space="preserve">                                    </w:t>
      </w:r>
      <w:r w:rsidRPr="000D06EF">
        <w:rPr>
          <w:sz w:val="28"/>
          <w:szCs w:val="28"/>
        </w:rPr>
        <w:t>Собрание депутатов</w:t>
      </w:r>
    </w:p>
    <w:p w:rsidR="00BC34C4" w:rsidRPr="000D06EF" w:rsidRDefault="00BC34C4" w:rsidP="00BC34C4">
      <w:pPr>
        <w:ind w:right="-384"/>
        <w:jc w:val="center"/>
        <w:rPr>
          <w:sz w:val="28"/>
          <w:szCs w:val="28"/>
        </w:rPr>
      </w:pPr>
      <w:r w:rsidRPr="000D06EF">
        <w:rPr>
          <w:sz w:val="28"/>
          <w:szCs w:val="28"/>
        </w:rPr>
        <w:t xml:space="preserve">Целинного районного муниципального образования </w:t>
      </w:r>
    </w:p>
    <w:p w:rsidR="00BC34C4" w:rsidRPr="000D06EF" w:rsidRDefault="00F76AE7" w:rsidP="00BC34C4">
      <w:pPr>
        <w:ind w:right="-384"/>
        <w:jc w:val="center"/>
        <w:rPr>
          <w:sz w:val="28"/>
          <w:szCs w:val="28"/>
        </w:rPr>
      </w:pPr>
      <w:r>
        <w:rPr>
          <w:sz w:val="28"/>
          <w:szCs w:val="28"/>
        </w:rPr>
        <w:t xml:space="preserve"> </w:t>
      </w:r>
      <w:r w:rsidR="00BC34C4" w:rsidRPr="000D06EF">
        <w:rPr>
          <w:sz w:val="28"/>
          <w:szCs w:val="28"/>
        </w:rPr>
        <w:t>Республики Калмыкия</w:t>
      </w:r>
    </w:p>
    <w:p w:rsidR="00BC34C4" w:rsidRDefault="00BC34C4" w:rsidP="00BC34C4">
      <w:pPr>
        <w:ind w:right="-384"/>
        <w:jc w:val="center"/>
        <w:rPr>
          <w:b/>
          <w:bCs/>
          <w:sz w:val="28"/>
          <w:szCs w:val="28"/>
        </w:rPr>
      </w:pPr>
      <w:r w:rsidRPr="000D06EF">
        <w:rPr>
          <w:b/>
          <w:bCs/>
          <w:sz w:val="28"/>
          <w:szCs w:val="28"/>
        </w:rPr>
        <w:t>решило:</w:t>
      </w:r>
    </w:p>
    <w:p w:rsidR="00BC34C4" w:rsidRDefault="00BC34C4" w:rsidP="00BC34C4">
      <w:pPr>
        <w:ind w:right="-384"/>
        <w:rPr>
          <w:b/>
          <w:bCs/>
          <w:sz w:val="28"/>
          <w:szCs w:val="28"/>
        </w:rPr>
      </w:pPr>
      <w:r>
        <w:rPr>
          <w:b/>
          <w:bCs/>
          <w:sz w:val="28"/>
          <w:szCs w:val="28"/>
        </w:rPr>
        <w:tab/>
      </w:r>
    </w:p>
    <w:p w:rsidR="005B01FD" w:rsidRDefault="00BC34C4" w:rsidP="00BC34C4">
      <w:pPr>
        <w:ind w:right="-384"/>
        <w:jc w:val="both"/>
        <w:rPr>
          <w:bCs/>
          <w:sz w:val="28"/>
          <w:szCs w:val="28"/>
        </w:rPr>
      </w:pPr>
      <w:r>
        <w:rPr>
          <w:b/>
          <w:bCs/>
          <w:sz w:val="28"/>
          <w:szCs w:val="28"/>
        </w:rPr>
        <w:tab/>
      </w:r>
      <w:r w:rsidRPr="006A2801">
        <w:rPr>
          <w:bCs/>
          <w:sz w:val="28"/>
          <w:szCs w:val="28"/>
        </w:rPr>
        <w:t>1.</w:t>
      </w:r>
      <w:r>
        <w:rPr>
          <w:bCs/>
          <w:sz w:val="28"/>
          <w:szCs w:val="28"/>
        </w:rPr>
        <w:t xml:space="preserve"> </w:t>
      </w:r>
      <w:r w:rsidR="00247A8F">
        <w:rPr>
          <w:bCs/>
          <w:sz w:val="28"/>
          <w:szCs w:val="28"/>
        </w:rPr>
        <w:t xml:space="preserve">Внести изменения и дополнения в </w:t>
      </w:r>
      <w:r w:rsidR="005B01FD">
        <w:rPr>
          <w:bCs/>
          <w:sz w:val="28"/>
          <w:szCs w:val="28"/>
        </w:rPr>
        <w:t>Положение о порядке проведения конкурса на замещение высшей муниципальной должности муниципальной службы - председателя   Контрольно-ревизионной службы Целинного РМО РК</w:t>
      </w:r>
      <w:r w:rsidR="007A2B49">
        <w:rPr>
          <w:bCs/>
          <w:sz w:val="28"/>
          <w:szCs w:val="28"/>
        </w:rPr>
        <w:t>, утвержденно</w:t>
      </w:r>
      <w:r w:rsidR="000A3955">
        <w:rPr>
          <w:bCs/>
          <w:sz w:val="28"/>
          <w:szCs w:val="28"/>
        </w:rPr>
        <w:t>е</w:t>
      </w:r>
      <w:r w:rsidR="007A2B49">
        <w:rPr>
          <w:bCs/>
          <w:sz w:val="28"/>
          <w:szCs w:val="28"/>
        </w:rPr>
        <w:t xml:space="preserve"> решением Собрания депутатов Целинного РМО РК от 29 марта 2018 года № 196</w:t>
      </w:r>
      <w:r w:rsidR="000A3955">
        <w:rPr>
          <w:bCs/>
          <w:sz w:val="28"/>
          <w:szCs w:val="28"/>
        </w:rPr>
        <w:t xml:space="preserve"> согласно приложению к настоящему решению</w:t>
      </w:r>
      <w:r w:rsidR="005B01FD">
        <w:rPr>
          <w:bCs/>
          <w:sz w:val="28"/>
          <w:szCs w:val="28"/>
        </w:rPr>
        <w:t xml:space="preserve">. </w:t>
      </w:r>
    </w:p>
    <w:p w:rsidR="00BC34C4" w:rsidRPr="000D06EF" w:rsidRDefault="005B01FD" w:rsidP="00A25C12">
      <w:pPr>
        <w:ind w:right="-384" w:firstLine="708"/>
        <w:jc w:val="both"/>
        <w:rPr>
          <w:sz w:val="28"/>
          <w:szCs w:val="28"/>
        </w:rPr>
      </w:pPr>
      <w:r>
        <w:rPr>
          <w:bCs/>
          <w:sz w:val="28"/>
          <w:szCs w:val="28"/>
        </w:rPr>
        <w:t xml:space="preserve">2. </w:t>
      </w:r>
      <w:r w:rsidR="00BC34C4" w:rsidRPr="000D06EF">
        <w:rPr>
          <w:sz w:val="28"/>
          <w:szCs w:val="28"/>
        </w:rPr>
        <w:t xml:space="preserve">Решение вступает в силу со дня его </w:t>
      </w:r>
      <w:r w:rsidR="00BC34C4">
        <w:rPr>
          <w:sz w:val="28"/>
          <w:szCs w:val="28"/>
        </w:rPr>
        <w:t>официального опубликования</w:t>
      </w:r>
      <w:r>
        <w:rPr>
          <w:sz w:val="28"/>
          <w:szCs w:val="28"/>
        </w:rPr>
        <w:t xml:space="preserve"> (обнародования)</w:t>
      </w:r>
      <w:r w:rsidR="00DD5255">
        <w:rPr>
          <w:sz w:val="28"/>
          <w:szCs w:val="28"/>
        </w:rPr>
        <w:t xml:space="preserve"> и</w:t>
      </w:r>
      <w:r w:rsidR="007A2B49">
        <w:rPr>
          <w:sz w:val="28"/>
          <w:szCs w:val="28"/>
        </w:rPr>
        <w:t xml:space="preserve"> подлежит </w:t>
      </w:r>
      <w:r w:rsidR="00DD5255">
        <w:rPr>
          <w:sz w:val="28"/>
          <w:szCs w:val="28"/>
        </w:rPr>
        <w:t>размещени</w:t>
      </w:r>
      <w:r w:rsidR="007A2B49">
        <w:rPr>
          <w:sz w:val="28"/>
          <w:szCs w:val="28"/>
        </w:rPr>
        <w:t xml:space="preserve">ю </w:t>
      </w:r>
      <w:r w:rsidR="00DD5255">
        <w:rPr>
          <w:sz w:val="28"/>
          <w:szCs w:val="28"/>
        </w:rPr>
        <w:t>на официальном сайте администрации Целинного РМО РК</w:t>
      </w:r>
      <w:r w:rsidR="00BC34C4" w:rsidRPr="000D06EF">
        <w:rPr>
          <w:sz w:val="28"/>
          <w:szCs w:val="28"/>
        </w:rPr>
        <w:t>.</w:t>
      </w:r>
    </w:p>
    <w:tbl>
      <w:tblPr>
        <w:tblW w:w="9590" w:type="dxa"/>
        <w:tblLook w:val="01E0"/>
      </w:tblPr>
      <w:tblGrid>
        <w:gridCol w:w="4796"/>
        <w:gridCol w:w="4794"/>
      </w:tblGrid>
      <w:tr w:rsidR="00BC34C4" w:rsidRPr="000D06EF" w:rsidTr="002B1728">
        <w:trPr>
          <w:trHeight w:val="2520"/>
        </w:trPr>
        <w:tc>
          <w:tcPr>
            <w:tcW w:w="4796" w:type="dxa"/>
          </w:tcPr>
          <w:p w:rsidR="00BC34C4" w:rsidRDefault="00BC34C4" w:rsidP="002B1728">
            <w:pPr>
              <w:rPr>
                <w:b/>
                <w:sz w:val="28"/>
                <w:szCs w:val="28"/>
              </w:rPr>
            </w:pPr>
          </w:p>
          <w:p w:rsidR="00376B93" w:rsidRDefault="00376B93" w:rsidP="002B1728">
            <w:pPr>
              <w:rPr>
                <w:b/>
                <w:sz w:val="28"/>
                <w:szCs w:val="28"/>
              </w:rPr>
            </w:pPr>
          </w:p>
          <w:p w:rsidR="00376B93" w:rsidRPr="001A1DF7" w:rsidRDefault="00376B93" w:rsidP="00376B93">
            <w:pPr>
              <w:rPr>
                <w:b/>
                <w:sz w:val="28"/>
                <w:szCs w:val="28"/>
              </w:rPr>
            </w:pPr>
            <w:r>
              <w:rPr>
                <w:sz w:val="28"/>
                <w:szCs w:val="28"/>
              </w:rPr>
              <w:t xml:space="preserve">                     </w:t>
            </w:r>
            <w:r w:rsidRPr="001A1DF7">
              <w:rPr>
                <w:b/>
                <w:sz w:val="28"/>
                <w:szCs w:val="28"/>
              </w:rPr>
              <w:t>Глава</w:t>
            </w:r>
          </w:p>
          <w:p w:rsidR="00376B93" w:rsidRPr="001A1DF7" w:rsidRDefault="00376B93" w:rsidP="00376B93">
            <w:pPr>
              <w:rPr>
                <w:b/>
                <w:sz w:val="28"/>
                <w:szCs w:val="28"/>
              </w:rPr>
            </w:pPr>
            <w:r>
              <w:rPr>
                <w:b/>
                <w:sz w:val="28"/>
                <w:szCs w:val="28"/>
              </w:rPr>
              <w:t xml:space="preserve">       </w:t>
            </w:r>
            <w:r w:rsidRPr="001A1DF7">
              <w:rPr>
                <w:b/>
                <w:sz w:val="28"/>
                <w:szCs w:val="28"/>
              </w:rPr>
              <w:t>Целинного районного</w:t>
            </w:r>
          </w:p>
          <w:p w:rsidR="00376B93" w:rsidRPr="001A1DF7" w:rsidRDefault="00376B93" w:rsidP="00376B93">
            <w:pPr>
              <w:rPr>
                <w:b/>
                <w:sz w:val="28"/>
                <w:szCs w:val="28"/>
              </w:rPr>
            </w:pPr>
            <w:r w:rsidRPr="001A1DF7">
              <w:rPr>
                <w:b/>
                <w:sz w:val="28"/>
                <w:szCs w:val="28"/>
              </w:rPr>
              <w:t>муниципального образования</w:t>
            </w:r>
          </w:p>
          <w:p w:rsidR="00376B93" w:rsidRPr="001A1DF7" w:rsidRDefault="00376B93" w:rsidP="00376B93">
            <w:pPr>
              <w:rPr>
                <w:b/>
                <w:sz w:val="28"/>
                <w:szCs w:val="28"/>
              </w:rPr>
            </w:pPr>
            <w:r>
              <w:rPr>
                <w:b/>
                <w:sz w:val="28"/>
                <w:szCs w:val="28"/>
              </w:rPr>
              <w:t xml:space="preserve">       </w:t>
            </w:r>
            <w:r w:rsidRPr="001A1DF7">
              <w:rPr>
                <w:b/>
                <w:sz w:val="28"/>
                <w:szCs w:val="28"/>
              </w:rPr>
              <w:t>Республики Калмыкия</w:t>
            </w:r>
          </w:p>
          <w:p w:rsidR="00376B93" w:rsidRPr="000D06EF" w:rsidRDefault="00376B93" w:rsidP="00376B93">
            <w:pPr>
              <w:tabs>
                <w:tab w:val="right" w:pos="4580"/>
              </w:tabs>
              <w:rPr>
                <w:b/>
                <w:sz w:val="28"/>
                <w:szCs w:val="28"/>
              </w:rPr>
            </w:pPr>
            <w:r>
              <w:rPr>
                <w:b/>
                <w:sz w:val="28"/>
                <w:szCs w:val="28"/>
              </w:rPr>
              <w:t xml:space="preserve">                   (</w:t>
            </w:r>
            <w:proofErr w:type="spellStart"/>
            <w:r>
              <w:rPr>
                <w:b/>
                <w:sz w:val="28"/>
                <w:szCs w:val="28"/>
              </w:rPr>
              <w:t>ахлачи</w:t>
            </w:r>
            <w:proofErr w:type="spellEnd"/>
            <w:r>
              <w:rPr>
                <w:b/>
                <w:sz w:val="28"/>
                <w:szCs w:val="28"/>
              </w:rPr>
              <w:t xml:space="preserve">)                 </w:t>
            </w:r>
            <w:r>
              <w:rPr>
                <w:b/>
                <w:sz w:val="28"/>
                <w:szCs w:val="28"/>
              </w:rPr>
              <w:tab/>
              <w:t xml:space="preserve">     </w:t>
            </w:r>
          </w:p>
        </w:tc>
        <w:tc>
          <w:tcPr>
            <w:tcW w:w="4794" w:type="dxa"/>
          </w:tcPr>
          <w:p w:rsidR="00376B93" w:rsidRDefault="00376B93" w:rsidP="002B1728">
            <w:pPr>
              <w:jc w:val="right"/>
              <w:rPr>
                <w:b/>
                <w:sz w:val="28"/>
                <w:szCs w:val="28"/>
              </w:rPr>
            </w:pPr>
          </w:p>
          <w:p w:rsidR="00376B93" w:rsidRPr="00376B93" w:rsidRDefault="00376B93" w:rsidP="00376B93">
            <w:pPr>
              <w:rPr>
                <w:sz w:val="28"/>
                <w:szCs w:val="28"/>
              </w:rPr>
            </w:pPr>
          </w:p>
          <w:p w:rsidR="00376B93" w:rsidRPr="00376B93" w:rsidRDefault="00376B93" w:rsidP="00376B93">
            <w:pPr>
              <w:rPr>
                <w:sz w:val="28"/>
                <w:szCs w:val="28"/>
              </w:rPr>
            </w:pPr>
          </w:p>
          <w:p w:rsidR="00376B93" w:rsidRPr="00376B93" w:rsidRDefault="00376B93" w:rsidP="00376B93">
            <w:pPr>
              <w:rPr>
                <w:sz w:val="28"/>
                <w:szCs w:val="28"/>
              </w:rPr>
            </w:pPr>
          </w:p>
          <w:p w:rsidR="00376B93" w:rsidRPr="00376B93" w:rsidRDefault="00376B93" w:rsidP="00376B93">
            <w:pPr>
              <w:rPr>
                <w:sz w:val="28"/>
                <w:szCs w:val="28"/>
              </w:rPr>
            </w:pPr>
          </w:p>
          <w:p w:rsidR="00376B93" w:rsidRDefault="00376B93" w:rsidP="00376B93">
            <w:pPr>
              <w:rPr>
                <w:sz w:val="28"/>
                <w:szCs w:val="28"/>
              </w:rPr>
            </w:pPr>
          </w:p>
          <w:p w:rsidR="00BC34C4" w:rsidRPr="007A2B49" w:rsidRDefault="00376B93" w:rsidP="007A2B49">
            <w:pPr>
              <w:tabs>
                <w:tab w:val="left" w:pos="1200"/>
              </w:tabs>
              <w:rPr>
                <w:b/>
                <w:sz w:val="28"/>
                <w:szCs w:val="28"/>
              </w:rPr>
            </w:pPr>
            <w:r>
              <w:rPr>
                <w:sz w:val="28"/>
                <w:szCs w:val="28"/>
              </w:rPr>
              <w:tab/>
            </w:r>
            <w:r w:rsidRPr="007A2B49">
              <w:rPr>
                <w:b/>
                <w:sz w:val="28"/>
                <w:szCs w:val="28"/>
              </w:rPr>
              <w:t xml:space="preserve">                          </w:t>
            </w:r>
            <w:r w:rsidR="007A2B49" w:rsidRPr="007A2B49">
              <w:rPr>
                <w:b/>
                <w:sz w:val="28"/>
                <w:szCs w:val="28"/>
              </w:rPr>
              <w:t>Э.Опиев</w:t>
            </w:r>
          </w:p>
        </w:tc>
      </w:tr>
    </w:tbl>
    <w:p w:rsidR="00BC34C4" w:rsidRPr="00584621" w:rsidRDefault="00BC34C4" w:rsidP="00BC34C4">
      <w:pPr>
        <w:spacing w:before="240"/>
        <w:jc w:val="both"/>
      </w:pPr>
    </w:p>
    <w:p w:rsidR="00AA5434" w:rsidRDefault="00AA5434" w:rsidP="00D41904">
      <w:pPr>
        <w:shd w:val="clear" w:color="auto" w:fill="FFFFFF"/>
        <w:ind w:firstLine="709"/>
        <w:jc w:val="right"/>
        <w:rPr>
          <w:bCs/>
        </w:rPr>
      </w:pPr>
    </w:p>
    <w:p w:rsidR="00A25C12" w:rsidRDefault="00A25C12" w:rsidP="00D41904">
      <w:pPr>
        <w:shd w:val="clear" w:color="auto" w:fill="FFFFFF"/>
        <w:ind w:firstLine="709"/>
        <w:jc w:val="right"/>
        <w:rPr>
          <w:bCs/>
        </w:rPr>
      </w:pPr>
    </w:p>
    <w:p w:rsidR="00A25C12" w:rsidRDefault="00A25C12" w:rsidP="00D41904">
      <w:pPr>
        <w:shd w:val="clear" w:color="auto" w:fill="FFFFFF"/>
        <w:ind w:firstLine="709"/>
        <w:jc w:val="right"/>
        <w:rPr>
          <w:bCs/>
        </w:rPr>
      </w:pPr>
    </w:p>
    <w:p w:rsidR="00A324BD" w:rsidRDefault="00A324BD" w:rsidP="00D41904">
      <w:pPr>
        <w:shd w:val="clear" w:color="auto" w:fill="FFFFFF"/>
        <w:ind w:firstLine="709"/>
        <w:jc w:val="right"/>
        <w:rPr>
          <w:bCs/>
        </w:rPr>
      </w:pPr>
    </w:p>
    <w:p w:rsidR="00A324BD" w:rsidRDefault="00A324BD" w:rsidP="00D41904">
      <w:pPr>
        <w:shd w:val="clear" w:color="auto" w:fill="FFFFFF"/>
        <w:ind w:firstLine="709"/>
        <w:jc w:val="right"/>
        <w:rPr>
          <w:bCs/>
        </w:rPr>
      </w:pPr>
    </w:p>
    <w:p w:rsidR="0083547B" w:rsidRDefault="0083547B" w:rsidP="00D41904">
      <w:pPr>
        <w:shd w:val="clear" w:color="auto" w:fill="FFFFFF"/>
        <w:ind w:firstLine="709"/>
        <w:jc w:val="right"/>
        <w:rPr>
          <w:bCs/>
        </w:rPr>
      </w:pPr>
    </w:p>
    <w:p w:rsidR="005655E3" w:rsidRDefault="005655E3" w:rsidP="00D41904">
      <w:pPr>
        <w:shd w:val="clear" w:color="auto" w:fill="FFFFFF"/>
        <w:ind w:firstLine="709"/>
        <w:jc w:val="right"/>
        <w:rPr>
          <w:bCs/>
        </w:rPr>
      </w:pPr>
      <w:r>
        <w:rPr>
          <w:bCs/>
        </w:rPr>
        <w:t xml:space="preserve">Приложение </w:t>
      </w:r>
    </w:p>
    <w:p w:rsidR="00D41904" w:rsidRDefault="005655E3" w:rsidP="00D41904">
      <w:pPr>
        <w:shd w:val="clear" w:color="auto" w:fill="FFFFFF"/>
        <w:ind w:firstLine="709"/>
        <w:jc w:val="right"/>
        <w:rPr>
          <w:bCs/>
        </w:rPr>
      </w:pPr>
      <w:r>
        <w:rPr>
          <w:bCs/>
        </w:rPr>
        <w:t>к р</w:t>
      </w:r>
      <w:r w:rsidR="00D41904">
        <w:rPr>
          <w:bCs/>
        </w:rPr>
        <w:t>ешени</w:t>
      </w:r>
      <w:r>
        <w:rPr>
          <w:bCs/>
        </w:rPr>
        <w:t>ю</w:t>
      </w:r>
      <w:r w:rsidR="00D41904">
        <w:rPr>
          <w:bCs/>
        </w:rPr>
        <w:t xml:space="preserve"> Собрания депутатов </w:t>
      </w:r>
    </w:p>
    <w:p w:rsidR="00D41904" w:rsidRDefault="00D41904" w:rsidP="00D41904">
      <w:pPr>
        <w:shd w:val="clear" w:color="auto" w:fill="FFFFFF"/>
        <w:ind w:firstLine="709"/>
        <w:jc w:val="right"/>
        <w:rPr>
          <w:bCs/>
        </w:rPr>
      </w:pPr>
      <w:r>
        <w:rPr>
          <w:bCs/>
        </w:rPr>
        <w:t xml:space="preserve">Целинного РМО РК </w:t>
      </w:r>
    </w:p>
    <w:p w:rsidR="00D41904" w:rsidRPr="00A73CC5" w:rsidRDefault="00FA67F3" w:rsidP="00D41904">
      <w:pPr>
        <w:shd w:val="clear" w:color="auto" w:fill="FFFFFF"/>
        <w:ind w:firstLine="709"/>
        <w:jc w:val="right"/>
        <w:rPr>
          <w:bCs/>
        </w:rPr>
      </w:pPr>
      <w:r>
        <w:rPr>
          <w:bCs/>
        </w:rPr>
        <w:t>о</w:t>
      </w:r>
      <w:r w:rsidR="00D41904">
        <w:rPr>
          <w:bCs/>
        </w:rPr>
        <w:t>т</w:t>
      </w:r>
      <w:r>
        <w:rPr>
          <w:bCs/>
        </w:rPr>
        <w:t xml:space="preserve"> </w:t>
      </w:r>
      <w:r w:rsidR="005655E3">
        <w:rPr>
          <w:bCs/>
        </w:rPr>
        <w:t xml:space="preserve"> 30.03.</w:t>
      </w:r>
      <w:r w:rsidR="00D41904">
        <w:rPr>
          <w:bCs/>
        </w:rPr>
        <w:t>20</w:t>
      </w:r>
      <w:r w:rsidR="005655E3">
        <w:rPr>
          <w:bCs/>
        </w:rPr>
        <w:t>21</w:t>
      </w:r>
      <w:r w:rsidR="00D41904">
        <w:rPr>
          <w:bCs/>
        </w:rPr>
        <w:t xml:space="preserve"> года № </w:t>
      </w:r>
      <w:r w:rsidR="0083547B">
        <w:rPr>
          <w:bCs/>
        </w:rPr>
        <w:t>51</w:t>
      </w:r>
    </w:p>
    <w:p w:rsidR="00D41904" w:rsidRDefault="00D41904" w:rsidP="00D41904">
      <w:pPr>
        <w:shd w:val="clear" w:color="auto" w:fill="FFFFFF"/>
        <w:ind w:firstLine="709"/>
        <w:jc w:val="both"/>
        <w:rPr>
          <w:sz w:val="28"/>
          <w:szCs w:val="28"/>
        </w:rPr>
      </w:pPr>
    </w:p>
    <w:p w:rsidR="00A21684" w:rsidRDefault="00A21684" w:rsidP="00A352AC">
      <w:pPr>
        <w:pStyle w:val="a6"/>
        <w:numPr>
          <w:ilvl w:val="0"/>
          <w:numId w:val="1"/>
        </w:numPr>
        <w:shd w:val="clear" w:color="auto" w:fill="FFFFFF"/>
        <w:tabs>
          <w:tab w:val="left" w:pos="893"/>
        </w:tabs>
        <w:jc w:val="both"/>
        <w:rPr>
          <w:sz w:val="28"/>
          <w:szCs w:val="28"/>
        </w:rPr>
      </w:pPr>
      <w:r>
        <w:rPr>
          <w:sz w:val="28"/>
          <w:szCs w:val="28"/>
        </w:rPr>
        <w:t>В разделе 2:</w:t>
      </w:r>
    </w:p>
    <w:p w:rsidR="00A21684" w:rsidRDefault="00A21684" w:rsidP="00A21684">
      <w:pPr>
        <w:pStyle w:val="a6"/>
        <w:numPr>
          <w:ilvl w:val="0"/>
          <w:numId w:val="2"/>
        </w:numPr>
        <w:shd w:val="clear" w:color="auto" w:fill="FFFFFF"/>
        <w:tabs>
          <w:tab w:val="left" w:pos="893"/>
        </w:tabs>
        <w:jc w:val="both"/>
        <w:rPr>
          <w:sz w:val="28"/>
          <w:szCs w:val="28"/>
        </w:rPr>
      </w:pPr>
      <w:r>
        <w:rPr>
          <w:sz w:val="28"/>
          <w:szCs w:val="28"/>
        </w:rPr>
        <w:t>ч</w:t>
      </w:r>
      <w:bookmarkStart w:id="0" w:name="_GoBack"/>
      <w:bookmarkEnd w:id="0"/>
      <w:r>
        <w:rPr>
          <w:sz w:val="28"/>
          <w:szCs w:val="28"/>
        </w:rPr>
        <w:t>асть 2.2 дополнить пунктом 5 следующего содержания:</w:t>
      </w:r>
    </w:p>
    <w:p w:rsidR="00A21684" w:rsidRDefault="00A21684" w:rsidP="00A21684">
      <w:pPr>
        <w:ind w:firstLine="708"/>
        <w:jc w:val="both"/>
        <w:rPr>
          <w:sz w:val="28"/>
          <w:szCs w:val="28"/>
        </w:rPr>
      </w:pPr>
      <w:proofErr w:type="gramStart"/>
      <w:r>
        <w:rPr>
          <w:sz w:val="28"/>
          <w:szCs w:val="28"/>
        </w:rPr>
        <w:t>«</w:t>
      </w:r>
      <w:r>
        <w:rPr>
          <w:color w:val="000000"/>
          <w:sz w:val="28"/>
          <w:szCs w:val="28"/>
          <w:shd w:val="clear" w:color="auto" w:fill="FFFFFF"/>
        </w:rPr>
        <w:t>близкого родства или свойства (родители, супруги, дети, братья, сестры, а также братья, сестры, родители, дети супругов и супруги детей) с председателем Собрания депутатов, главой муниципального образования, руководителями судебных и правоохранительных органов, расположенных на территории муниципального образования»</w:t>
      </w:r>
      <w:r>
        <w:rPr>
          <w:sz w:val="28"/>
          <w:szCs w:val="28"/>
        </w:rPr>
        <w:t>.</w:t>
      </w:r>
      <w:proofErr w:type="gramEnd"/>
    </w:p>
    <w:p w:rsidR="00A352AC" w:rsidRPr="00A352AC" w:rsidRDefault="00A21684" w:rsidP="00A21684">
      <w:pPr>
        <w:pStyle w:val="a6"/>
        <w:numPr>
          <w:ilvl w:val="0"/>
          <w:numId w:val="2"/>
        </w:numPr>
        <w:shd w:val="clear" w:color="auto" w:fill="FFFFFF"/>
        <w:tabs>
          <w:tab w:val="left" w:pos="893"/>
        </w:tabs>
        <w:jc w:val="both"/>
        <w:rPr>
          <w:sz w:val="28"/>
          <w:szCs w:val="28"/>
        </w:rPr>
      </w:pPr>
      <w:r>
        <w:rPr>
          <w:sz w:val="28"/>
          <w:szCs w:val="28"/>
        </w:rPr>
        <w:t>ч</w:t>
      </w:r>
      <w:r w:rsidR="00A352AC" w:rsidRPr="00A352AC">
        <w:rPr>
          <w:sz w:val="28"/>
          <w:szCs w:val="28"/>
        </w:rPr>
        <w:t xml:space="preserve">асть 2.5 </w:t>
      </w:r>
      <w:r w:rsidR="007F2B33">
        <w:rPr>
          <w:sz w:val="28"/>
          <w:szCs w:val="28"/>
        </w:rPr>
        <w:t xml:space="preserve">раздела 2 </w:t>
      </w:r>
      <w:r w:rsidR="00A352AC" w:rsidRPr="00A352AC">
        <w:rPr>
          <w:sz w:val="28"/>
          <w:szCs w:val="28"/>
        </w:rPr>
        <w:t>изложить в следующей редакции:</w:t>
      </w:r>
    </w:p>
    <w:p w:rsidR="00A352AC" w:rsidRDefault="00A352AC" w:rsidP="00A352AC">
      <w:pPr>
        <w:spacing w:line="315" w:lineRule="atLeast"/>
        <w:jc w:val="both"/>
        <w:textAlignment w:val="baseline"/>
        <w:rPr>
          <w:color w:val="2D2D2D"/>
          <w:sz w:val="28"/>
          <w:szCs w:val="28"/>
        </w:rPr>
      </w:pPr>
      <w:r w:rsidRPr="00F12DBB">
        <w:rPr>
          <w:sz w:val="28"/>
          <w:szCs w:val="28"/>
        </w:rPr>
        <w:t xml:space="preserve">        </w:t>
      </w:r>
      <w:bookmarkStart w:id="1" w:name="sub_200"/>
      <w:bookmarkEnd w:id="1"/>
      <w:r>
        <w:rPr>
          <w:sz w:val="28"/>
          <w:szCs w:val="28"/>
        </w:rPr>
        <w:t>«Г</w:t>
      </w:r>
      <w:r w:rsidRPr="0040108C">
        <w:rPr>
          <w:color w:val="2D2D2D"/>
          <w:sz w:val="28"/>
          <w:szCs w:val="28"/>
        </w:rPr>
        <w:t xml:space="preserve">раждане, претендующие на замещение </w:t>
      </w:r>
      <w:r>
        <w:rPr>
          <w:bCs/>
          <w:sz w:val="28"/>
          <w:szCs w:val="28"/>
        </w:rPr>
        <w:t>высшей муниципальной должности муниципальной службы - председателя   Контрольно-ревизионной службы Целинного РМО РК</w:t>
      </w:r>
      <w:r w:rsidRPr="0040108C">
        <w:rPr>
          <w:color w:val="2D2D2D"/>
          <w:sz w:val="28"/>
          <w:szCs w:val="28"/>
        </w:rPr>
        <w:t xml:space="preserve"> представляют Главе Республики Калмыкия</w:t>
      </w:r>
      <w:r>
        <w:rPr>
          <w:color w:val="2D2D2D"/>
          <w:sz w:val="28"/>
          <w:szCs w:val="28"/>
        </w:rPr>
        <w:t>:</w:t>
      </w:r>
    </w:p>
    <w:p w:rsidR="00A352AC" w:rsidRPr="0040108C" w:rsidRDefault="00A352AC" w:rsidP="00A352AC">
      <w:pPr>
        <w:spacing w:line="315" w:lineRule="atLeast"/>
        <w:ind w:firstLine="708"/>
        <w:jc w:val="both"/>
        <w:textAlignment w:val="baseline"/>
        <w:rPr>
          <w:color w:val="2D2D2D"/>
          <w:sz w:val="28"/>
          <w:szCs w:val="28"/>
        </w:rPr>
      </w:pPr>
      <w:proofErr w:type="gramStart"/>
      <w:r>
        <w:rPr>
          <w:color w:val="2D2D2D"/>
          <w:sz w:val="28"/>
          <w:szCs w:val="28"/>
        </w:rPr>
        <w:t xml:space="preserve">- </w:t>
      </w:r>
      <w:r w:rsidRPr="0040108C">
        <w:rPr>
          <w:color w:val="2D2D2D"/>
          <w:sz w:val="28"/>
          <w:szCs w:val="28"/>
        </w:rPr>
        <w:t>сведения о своих доходах, расходах, об имуществе и обязательствах имущественного характера,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40108C">
        <w:rPr>
          <w:color w:val="2D2D2D"/>
          <w:sz w:val="28"/>
          <w:szCs w:val="28"/>
        </w:rPr>
        <w:t xml:space="preserve"> на первое число месяца, предшествующего месяцу подачи документов для замещения муниципальной должности (на отчетную дату);</w:t>
      </w:r>
    </w:p>
    <w:p w:rsidR="00A352AC" w:rsidRDefault="00A352AC" w:rsidP="00A352AC">
      <w:pPr>
        <w:spacing w:line="315" w:lineRule="atLeast"/>
        <w:jc w:val="both"/>
        <w:textAlignment w:val="baseline"/>
        <w:rPr>
          <w:color w:val="2D2D2D"/>
          <w:sz w:val="28"/>
          <w:szCs w:val="28"/>
        </w:rPr>
      </w:pPr>
      <w:r>
        <w:rPr>
          <w:color w:val="2D2D2D"/>
          <w:sz w:val="28"/>
          <w:szCs w:val="28"/>
        </w:rPr>
        <w:t xml:space="preserve">        </w:t>
      </w:r>
      <w:proofErr w:type="gramStart"/>
      <w:r>
        <w:rPr>
          <w:color w:val="2D2D2D"/>
          <w:sz w:val="28"/>
          <w:szCs w:val="28"/>
        </w:rPr>
        <w:t>-</w:t>
      </w:r>
      <w:r w:rsidRPr="0040108C">
        <w:rPr>
          <w:color w:val="2D2D2D"/>
          <w:sz w:val="28"/>
          <w:szCs w:val="28"/>
        </w:rPr>
        <w:t xml:space="preserve">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40108C">
        <w:rPr>
          <w:color w:val="2D2D2D"/>
          <w:sz w:val="28"/>
          <w:szCs w:val="28"/>
        </w:rPr>
        <w:t xml:space="preserve"> гражданином документов для замещения муниципальной должности (на отчетную дату). Сведения, предусмотренные настоящ</w:t>
      </w:r>
      <w:r>
        <w:rPr>
          <w:color w:val="2D2D2D"/>
          <w:sz w:val="28"/>
          <w:szCs w:val="28"/>
        </w:rPr>
        <w:t>ей частью</w:t>
      </w:r>
      <w:r w:rsidRPr="0040108C">
        <w:rPr>
          <w:color w:val="2D2D2D"/>
          <w:sz w:val="28"/>
          <w:szCs w:val="28"/>
        </w:rPr>
        <w:t>, представляются отдельно на каждого члена семьи гражданина, претендующего на замещение муниципальной должности.</w:t>
      </w:r>
    </w:p>
    <w:p w:rsidR="00741D68" w:rsidRPr="00741D68" w:rsidRDefault="00741D68" w:rsidP="00741D68">
      <w:pPr>
        <w:spacing w:line="315" w:lineRule="atLeast"/>
        <w:ind w:firstLine="540"/>
        <w:jc w:val="both"/>
        <w:textAlignment w:val="baseline"/>
        <w:rPr>
          <w:color w:val="2D2D2D"/>
          <w:sz w:val="28"/>
          <w:szCs w:val="28"/>
        </w:rPr>
      </w:pPr>
      <w:r w:rsidRPr="00741D68">
        <w:rPr>
          <w:color w:val="2D2D2D"/>
          <w:sz w:val="28"/>
          <w:szCs w:val="28"/>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w:t>
      </w:r>
      <w:r>
        <w:rPr>
          <w:color w:val="2D2D2D"/>
          <w:sz w:val="28"/>
          <w:szCs w:val="28"/>
        </w:rPr>
        <w:t>»</w:t>
      </w:r>
      <w:r w:rsidRPr="00741D68">
        <w:rPr>
          <w:color w:val="2D2D2D"/>
          <w:sz w:val="28"/>
          <w:szCs w:val="28"/>
        </w:rPr>
        <w:t>.</w:t>
      </w:r>
    </w:p>
    <w:p w:rsidR="0083547B" w:rsidRDefault="0083547B" w:rsidP="00A352AC">
      <w:pPr>
        <w:shd w:val="clear" w:color="auto" w:fill="FFFFFF"/>
        <w:ind w:left="540"/>
        <w:jc w:val="both"/>
        <w:rPr>
          <w:sz w:val="28"/>
          <w:szCs w:val="28"/>
        </w:rPr>
      </w:pPr>
    </w:p>
    <w:p w:rsidR="00F461FB" w:rsidRDefault="00A352AC" w:rsidP="00A352AC">
      <w:pPr>
        <w:shd w:val="clear" w:color="auto" w:fill="FFFFFF"/>
        <w:ind w:left="540"/>
        <w:jc w:val="both"/>
        <w:rPr>
          <w:sz w:val="28"/>
          <w:szCs w:val="28"/>
        </w:rPr>
      </w:pPr>
      <w:r>
        <w:rPr>
          <w:sz w:val="28"/>
          <w:szCs w:val="28"/>
        </w:rPr>
        <w:t>2.</w:t>
      </w:r>
      <w:r w:rsidR="00A94DDA">
        <w:rPr>
          <w:sz w:val="28"/>
          <w:szCs w:val="28"/>
        </w:rPr>
        <w:t xml:space="preserve"> </w:t>
      </w:r>
      <w:r w:rsidR="00AC58FF">
        <w:rPr>
          <w:sz w:val="28"/>
          <w:szCs w:val="28"/>
        </w:rPr>
        <w:t>В</w:t>
      </w:r>
      <w:r w:rsidR="00035689">
        <w:rPr>
          <w:sz w:val="28"/>
          <w:szCs w:val="28"/>
        </w:rPr>
        <w:t xml:space="preserve"> части 3.6 р</w:t>
      </w:r>
      <w:r w:rsidR="00E802C2">
        <w:rPr>
          <w:sz w:val="28"/>
          <w:szCs w:val="28"/>
        </w:rPr>
        <w:t>а</w:t>
      </w:r>
      <w:r w:rsidR="00593C56">
        <w:rPr>
          <w:sz w:val="28"/>
          <w:szCs w:val="28"/>
        </w:rPr>
        <w:t>здел</w:t>
      </w:r>
      <w:r w:rsidR="00035689">
        <w:rPr>
          <w:sz w:val="28"/>
          <w:szCs w:val="28"/>
        </w:rPr>
        <w:t>а 3</w:t>
      </w:r>
      <w:r w:rsidR="00F461FB">
        <w:rPr>
          <w:sz w:val="28"/>
          <w:szCs w:val="28"/>
        </w:rPr>
        <w:t>:</w:t>
      </w:r>
    </w:p>
    <w:p w:rsidR="00F461FB" w:rsidRPr="00F461FB" w:rsidRDefault="00035689" w:rsidP="00F461FB">
      <w:pPr>
        <w:shd w:val="clear" w:color="auto" w:fill="FFFFFF"/>
        <w:spacing w:line="315" w:lineRule="atLeast"/>
        <w:ind w:firstLine="540"/>
        <w:jc w:val="both"/>
        <w:rPr>
          <w:rFonts w:ascii="Arial" w:hAnsi="Arial" w:cs="Arial"/>
          <w:color w:val="000000"/>
          <w:sz w:val="28"/>
          <w:szCs w:val="28"/>
        </w:rPr>
      </w:pPr>
      <w:r>
        <w:rPr>
          <w:sz w:val="28"/>
          <w:szCs w:val="28"/>
        </w:rPr>
        <w:t xml:space="preserve"> </w:t>
      </w:r>
      <w:r w:rsidR="00AC58FF">
        <w:rPr>
          <w:sz w:val="28"/>
          <w:szCs w:val="28"/>
        </w:rPr>
        <w:t xml:space="preserve">1) в пункте </w:t>
      </w:r>
      <w:r w:rsidR="00955C9D">
        <w:rPr>
          <w:sz w:val="28"/>
          <w:szCs w:val="28"/>
        </w:rPr>
        <w:t>«</w:t>
      </w:r>
      <w:r w:rsidR="00AC58FF">
        <w:rPr>
          <w:sz w:val="28"/>
          <w:szCs w:val="28"/>
        </w:rPr>
        <w:t>г</w:t>
      </w:r>
      <w:r w:rsidR="00955C9D">
        <w:rPr>
          <w:sz w:val="28"/>
          <w:szCs w:val="28"/>
        </w:rPr>
        <w:t xml:space="preserve">» </w:t>
      </w:r>
      <w:r>
        <w:rPr>
          <w:sz w:val="28"/>
          <w:szCs w:val="28"/>
        </w:rPr>
        <w:t>слова «</w:t>
      </w:r>
      <w:r w:rsidRPr="00E56529">
        <w:rPr>
          <w:sz w:val="28"/>
          <w:szCs w:val="28"/>
        </w:rPr>
        <w:t>копию трудовой книжки  или иные документы, подтверждающие трудовую (служебную) деятельность гражданина</w:t>
      </w:r>
      <w:r>
        <w:rPr>
          <w:sz w:val="28"/>
          <w:szCs w:val="28"/>
        </w:rPr>
        <w:t>, заверенные по последнему месту работы» заменить словами</w:t>
      </w:r>
      <w:r w:rsidR="00F461FB">
        <w:rPr>
          <w:sz w:val="28"/>
          <w:szCs w:val="28"/>
        </w:rPr>
        <w:t>:</w:t>
      </w:r>
      <w:r>
        <w:rPr>
          <w:sz w:val="28"/>
          <w:szCs w:val="28"/>
        </w:rPr>
        <w:t xml:space="preserve"> «</w:t>
      </w:r>
      <w:r w:rsidR="00F461FB">
        <w:rPr>
          <w:sz w:val="28"/>
          <w:szCs w:val="28"/>
        </w:rPr>
        <w:t xml:space="preserve">трудовую </w:t>
      </w:r>
      <w:r w:rsidR="00F461FB">
        <w:rPr>
          <w:sz w:val="28"/>
          <w:szCs w:val="28"/>
        </w:rPr>
        <w:lastRenderedPageBreak/>
        <w:t>книжку</w:t>
      </w:r>
      <w:r w:rsidR="00E546A1">
        <w:rPr>
          <w:sz w:val="28"/>
          <w:szCs w:val="28"/>
        </w:rPr>
        <w:t xml:space="preserve"> </w:t>
      </w:r>
      <w:r w:rsidR="00F461FB">
        <w:rPr>
          <w:sz w:val="28"/>
          <w:szCs w:val="28"/>
        </w:rPr>
        <w:t>и</w:t>
      </w:r>
      <w:r w:rsidR="00F461FB">
        <w:rPr>
          <w:rStyle w:val="blk"/>
          <w:rFonts w:cs="Arial"/>
          <w:color w:val="000000"/>
          <w:sz w:val="26"/>
          <w:szCs w:val="26"/>
        </w:rPr>
        <w:t xml:space="preserve"> </w:t>
      </w:r>
      <w:r w:rsidR="00F461FB" w:rsidRPr="00F461FB">
        <w:rPr>
          <w:rStyle w:val="blk"/>
          <w:rFonts w:cs="Arial"/>
          <w:color w:val="000000"/>
          <w:sz w:val="28"/>
          <w:szCs w:val="28"/>
        </w:rPr>
        <w:t>(или) сведения о трудовой деятельности, оформленные в установленном законодательством порядке</w:t>
      </w:r>
      <w:r w:rsidR="00F461FB">
        <w:rPr>
          <w:rStyle w:val="blk"/>
          <w:rFonts w:cs="Arial"/>
          <w:color w:val="000000"/>
          <w:sz w:val="28"/>
          <w:szCs w:val="28"/>
        </w:rPr>
        <w:t>»</w:t>
      </w:r>
      <w:r w:rsidR="00F461FB" w:rsidRPr="00F461FB">
        <w:rPr>
          <w:rStyle w:val="blk"/>
          <w:rFonts w:cs="Arial"/>
          <w:color w:val="000000"/>
          <w:sz w:val="28"/>
          <w:szCs w:val="28"/>
        </w:rPr>
        <w:t>;</w:t>
      </w:r>
    </w:p>
    <w:p w:rsidR="00F461FB" w:rsidRDefault="00F461FB" w:rsidP="00F461FB">
      <w:pPr>
        <w:shd w:val="clear" w:color="auto" w:fill="FFFFFF"/>
        <w:spacing w:line="315" w:lineRule="atLeast"/>
        <w:ind w:firstLine="540"/>
        <w:jc w:val="both"/>
        <w:rPr>
          <w:color w:val="000000"/>
          <w:sz w:val="28"/>
          <w:szCs w:val="28"/>
          <w:shd w:val="clear" w:color="auto" w:fill="FFFFFF"/>
        </w:rPr>
      </w:pPr>
      <w:bookmarkStart w:id="2" w:name="dst100074"/>
      <w:bookmarkEnd w:id="2"/>
      <w:r w:rsidRPr="00AC58FF">
        <w:rPr>
          <w:rStyle w:val="blk"/>
          <w:rFonts w:cs="Arial"/>
          <w:color w:val="000000"/>
          <w:sz w:val="28"/>
          <w:szCs w:val="28"/>
        </w:rPr>
        <w:t>2)  дополнить</w:t>
      </w:r>
      <w:r w:rsidR="00AC58FF">
        <w:rPr>
          <w:rStyle w:val="blk"/>
          <w:rFonts w:cs="Arial"/>
          <w:color w:val="000000"/>
          <w:sz w:val="28"/>
          <w:szCs w:val="28"/>
        </w:rPr>
        <w:t xml:space="preserve"> пунктом </w:t>
      </w:r>
      <w:r w:rsidR="00292776">
        <w:rPr>
          <w:rStyle w:val="blk"/>
          <w:rFonts w:cs="Arial"/>
          <w:color w:val="000000"/>
          <w:sz w:val="28"/>
          <w:szCs w:val="28"/>
        </w:rPr>
        <w:t>«</w:t>
      </w:r>
      <w:r w:rsidR="00AC58FF">
        <w:rPr>
          <w:rStyle w:val="blk"/>
          <w:rFonts w:cs="Arial"/>
          <w:color w:val="000000"/>
          <w:sz w:val="28"/>
          <w:szCs w:val="28"/>
        </w:rPr>
        <w:t>ж</w:t>
      </w:r>
      <w:r w:rsidR="00292776">
        <w:rPr>
          <w:rStyle w:val="blk"/>
          <w:rFonts w:cs="Arial"/>
          <w:color w:val="000000"/>
          <w:sz w:val="28"/>
          <w:szCs w:val="28"/>
        </w:rPr>
        <w:t>»</w:t>
      </w:r>
      <w:r w:rsidR="00AC58FF">
        <w:rPr>
          <w:rStyle w:val="blk"/>
          <w:rFonts w:cs="Arial"/>
          <w:color w:val="000000"/>
          <w:sz w:val="28"/>
          <w:szCs w:val="28"/>
        </w:rPr>
        <w:t xml:space="preserve"> следующего содержания: «</w:t>
      </w:r>
      <w:r w:rsidR="00AC58FF" w:rsidRPr="00AC58FF">
        <w:rPr>
          <w:color w:val="000000"/>
          <w:sz w:val="28"/>
          <w:szCs w:val="28"/>
          <w:shd w:val="clear" w:color="auto" w:fill="FFFFFF"/>
        </w:rPr>
        <w:t>документ, подтверждающий регистрацию в системе индивидуального (персонифицированного) учета</w:t>
      </w:r>
      <w:r w:rsidR="00AC58FF">
        <w:rPr>
          <w:color w:val="000000"/>
          <w:sz w:val="28"/>
          <w:szCs w:val="28"/>
          <w:shd w:val="clear" w:color="auto" w:fill="FFFFFF"/>
        </w:rPr>
        <w:t>»;</w:t>
      </w:r>
    </w:p>
    <w:p w:rsidR="00AC58FF" w:rsidRDefault="00AC58FF" w:rsidP="00F461FB">
      <w:pPr>
        <w:shd w:val="clear" w:color="auto" w:fill="FFFFFF"/>
        <w:spacing w:line="315" w:lineRule="atLeast"/>
        <w:ind w:firstLine="540"/>
        <w:jc w:val="both"/>
        <w:rPr>
          <w:color w:val="000000"/>
          <w:sz w:val="28"/>
          <w:szCs w:val="28"/>
          <w:shd w:val="clear" w:color="auto" w:fill="FFFFFF"/>
        </w:rPr>
      </w:pPr>
      <w:r>
        <w:rPr>
          <w:color w:val="000000"/>
          <w:sz w:val="28"/>
          <w:szCs w:val="28"/>
          <w:shd w:val="clear" w:color="auto" w:fill="FFFFFF"/>
        </w:rPr>
        <w:t xml:space="preserve">3) </w:t>
      </w:r>
      <w:r w:rsidR="00292776">
        <w:rPr>
          <w:color w:val="000000"/>
          <w:sz w:val="28"/>
          <w:szCs w:val="28"/>
          <w:shd w:val="clear" w:color="auto" w:fill="FFFFFF"/>
        </w:rPr>
        <w:t xml:space="preserve">дополнить пунктом «з» следующего содержания: </w:t>
      </w:r>
      <w:r w:rsidR="00292776" w:rsidRPr="00292776">
        <w:rPr>
          <w:color w:val="000000"/>
          <w:sz w:val="28"/>
          <w:szCs w:val="28"/>
          <w:shd w:val="clear" w:color="auto" w:fill="FFFFFF"/>
        </w:rPr>
        <w:t>«свидетельство о постановке физического лица на учет в налоговом органе по месту жительства</w:t>
      </w:r>
      <w:r w:rsidR="00292776">
        <w:rPr>
          <w:color w:val="000000"/>
          <w:sz w:val="28"/>
          <w:szCs w:val="28"/>
          <w:shd w:val="clear" w:color="auto" w:fill="FFFFFF"/>
        </w:rPr>
        <w:t>»;</w:t>
      </w:r>
    </w:p>
    <w:p w:rsidR="00593C56" w:rsidRDefault="00292776" w:rsidP="00292776">
      <w:pPr>
        <w:shd w:val="clear" w:color="auto" w:fill="FFFFFF"/>
        <w:spacing w:line="315" w:lineRule="atLeast"/>
        <w:ind w:firstLine="540"/>
        <w:jc w:val="both"/>
        <w:rPr>
          <w:color w:val="000000"/>
          <w:sz w:val="28"/>
          <w:szCs w:val="28"/>
          <w:shd w:val="clear" w:color="auto" w:fill="FFFFFF"/>
        </w:rPr>
      </w:pPr>
      <w:r>
        <w:rPr>
          <w:color w:val="000000"/>
          <w:sz w:val="28"/>
          <w:szCs w:val="28"/>
          <w:shd w:val="clear" w:color="auto" w:fill="FFFFFF"/>
        </w:rPr>
        <w:t>4) дополнить пунктом «и» следующего содержания: «</w:t>
      </w:r>
      <w:r w:rsidRPr="00292776">
        <w:rPr>
          <w:color w:val="000000"/>
          <w:sz w:val="28"/>
          <w:szCs w:val="28"/>
          <w:shd w:val="clear" w:color="auto" w:fill="FFFFFF"/>
        </w:rPr>
        <w:t>документы воинского учета - для граждан, пребывающих в запасе, и лиц, подлежащих призыву на военную службу</w:t>
      </w:r>
      <w:r>
        <w:rPr>
          <w:color w:val="000000"/>
          <w:sz w:val="28"/>
          <w:szCs w:val="28"/>
          <w:shd w:val="clear" w:color="auto" w:fill="FFFFFF"/>
        </w:rPr>
        <w:t>»</w:t>
      </w:r>
      <w:r w:rsidR="00D17405">
        <w:rPr>
          <w:color w:val="000000"/>
          <w:sz w:val="28"/>
          <w:szCs w:val="28"/>
          <w:shd w:val="clear" w:color="auto" w:fill="FFFFFF"/>
        </w:rPr>
        <w:t>;</w:t>
      </w:r>
    </w:p>
    <w:p w:rsidR="00A352AC" w:rsidRDefault="00A352AC" w:rsidP="00292776">
      <w:pPr>
        <w:shd w:val="clear" w:color="auto" w:fill="FFFFFF"/>
        <w:spacing w:line="315" w:lineRule="atLeast"/>
        <w:ind w:firstLine="540"/>
        <w:jc w:val="both"/>
        <w:rPr>
          <w:color w:val="000000"/>
          <w:sz w:val="28"/>
          <w:szCs w:val="28"/>
          <w:shd w:val="clear" w:color="auto" w:fill="FFFFFF"/>
        </w:rPr>
      </w:pPr>
      <w:r>
        <w:rPr>
          <w:color w:val="000000"/>
          <w:sz w:val="28"/>
          <w:szCs w:val="28"/>
          <w:shd w:val="clear" w:color="auto" w:fill="FFFFFF"/>
        </w:rPr>
        <w:t>5) дополнить пунктом «к» следующего содержания: «справку</w:t>
      </w:r>
      <w:r w:rsidR="00461A20">
        <w:rPr>
          <w:color w:val="000000"/>
          <w:sz w:val="28"/>
          <w:szCs w:val="28"/>
          <w:shd w:val="clear" w:color="auto" w:fill="FFFFFF"/>
        </w:rPr>
        <w:t xml:space="preserve"> о наличии (</w:t>
      </w:r>
      <w:r>
        <w:rPr>
          <w:color w:val="000000"/>
          <w:sz w:val="28"/>
          <w:szCs w:val="28"/>
          <w:shd w:val="clear" w:color="auto" w:fill="FFFFFF"/>
        </w:rPr>
        <w:t>отсутствии</w:t>
      </w:r>
      <w:r w:rsidR="00461A20">
        <w:rPr>
          <w:color w:val="000000"/>
          <w:sz w:val="28"/>
          <w:szCs w:val="28"/>
          <w:shd w:val="clear" w:color="auto" w:fill="FFFFFF"/>
        </w:rPr>
        <w:t xml:space="preserve">) </w:t>
      </w:r>
      <w:r>
        <w:rPr>
          <w:color w:val="000000"/>
          <w:sz w:val="28"/>
          <w:szCs w:val="28"/>
          <w:shd w:val="clear" w:color="auto" w:fill="FFFFFF"/>
        </w:rPr>
        <w:t>судимости</w:t>
      </w:r>
      <w:r w:rsidR="00461A20">
        <w:rPr>
          <w:color w:val="000000"/>
          <w:sz w:val="28"/>
          <w:szCs w:val="28"/>
          <w:shd w:val="clear" w:color="auto" w:fill="FFFFFF"/>
        </w:rPr>
        <w:t xml:space="preserve"> и (или) факта уголовного преследования либо о прекращении уголовного преследования»;</w:t>
      </w:r>
    </w:p>
    <w:p w:rsidR="00D17405" w:rsidRPr="00292776" w:rsidRDefault="007F2B33" w:rsidP="00292776">
      <w:pPr>
        <w:shd w:val="clear" w:color="auto" w:fill="FFFFFF"/>
        <w:spacing w:line="315" w:lineRule="atLeast"/>
        <w:ind w:firstLine="540"/>
        <w:jc w:val="both"/>
        <w:rPr>
          <w:sz w:val="28"/>
          <w:szCs w:val="28"/>
        </w:rPr>
      </w:pPr>
      <w:r>
        <w:rPr>
          <w:color w:val="000000"/>
          <w:sz w:val="28"/>
          <w:szCs w:val="28"/>
          <w:shd w:val="clear" w:color="auto" w:fill="FFFFFF"/>
        </w:rPr>
        <w:t>6</w:t>
      </w:r>
      <w:r w:rsidR="00D17405">
        <w:rPr>
          <w:color w:val="000000"/>
          <w:sz w:val="28"/>
          <w:szCs w:val="28"/>
          <w:shd w:val="clear" w:color="auto" w:fill="FFFFFF"/>
        </w:rPr>
        <w:t xml:space="preserve">) </w:t>
      </w:r>
      <w:r w:rsidR="00486587">
        <w:rPr>
          <w:color w:val="000000"/>
          <w:sz w:val="28"/>
          <w:szCs w:val="28"/>
          <w:shd w:val="clear" w:color="auto" w:fill="FFFFFF"/>
        </w:rPr>
        <w:t>пункт «ж» считать пунктом «</w:t>
      </w:r>
      <w:r w:rsidR="00A352AC">
        <w:rPr>
          <w:color w:val="000000"/>
          <w:sz w:val="28"/>
          <w:szCs w:val="28"/>
          <w:shd w:val="clear" w:color="auto" w:fill="FFFFFF"/>
        </w:rPr>
        <w:t>л</w:t>
      </w:r>
      <w:r w:rsidR="00486587">
        <w:rPr>
          <w:color w:val="000000"/>
          <w:sz w:val="28"/>
          <w:szCs w:val="28"/>
          <w:shd w:val="clear" w:color="auto" w:fill="FFFFFF"/>
        </w:rPr>
        <w:t>».</w:t>
      </w:r>
    </w:p>
    <w:p w:rsidR="0071207B" w:rsidRDefault="00A94DDA" w:rsidP="00814968">
      <w:pPr>
        <w:shd w:val="clear" w:color="auto" w:fill="FFFFFF"/>
        <w:tabs>
          <w:tab w:val="left" w:pos="893"/>
        </w:tabs>
        <w:ind w:firstLine="709"/>
        <w:jc w:val="both"/>
        <w:rPr>
          <w:sz w:val="28"/>
          <w:szCs w:val="28"/>
        </w:rPr>
      </w:pPr>
      <w:r>
        <w:rPr>
          <w:sz w:val="28"/>
          <w:szCs w:val="28"/>
        </w:rPr>
        <w:t xml:space="preserve"> </w:t>
      </w:r>
    </w:p>
    <w:p w:rsidR="00A352AC" w:rsidRPr="00F12DBB" w:rsidRDefault="00A352AC">
      <w:pPr>
        <w:shd w:val="clear" w:color="auto" w:fill="FFFFFF"/>
        <w:jc w:val="both"/>
        <w:rPr>
          <w:b/>
          <w:sz w:val="28"/>
          <w:szCs w:val="28"/>
        </w:rPr>
      </w:pPr>
    </w:p>
    <w:sectPr w:rsidR="00A352AC" w:rsidRPr="00F12DBB" w:rsidSect="0034233B">
      <w:footerReference w:type="even" r:id="rId7"/>
      <w:footerReference w:type="default" r:id="rId8"/>
      <w:pgSz w:w="11906" w:h="16838"/>
      <w:pgMar w:top="426" w:right="850" w:bottom="56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D5" w:rsidRDefault="00C46CD5" w:rsidP="009751FF">
      <w:r>
        <w:separator/>
      </w:r>
    </w:p>
  </w:endnote>
  <w:endnote w:type="continuationSeparator" w:id="0">
    <w:p w:rsidR="00C46CD5" w:rsidRDefault="00C46CD5" w:rsidP="00975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0C" w:rsidRDefault="00A22DBE" w:rsidP="005F24C4">
    <w:pPr>
      <w:pStyle w:val="a3"/>
      <w:framePr w:wrap="around" w:vAnchor="text" w:hAnchor="margin" w:xAlign="right" w:y="1"/>
      <w:rPr>
        <w:rStyle w:val="a5"/>
      </w:rPr>
    </w:pPr>
    <w:r>
      <w:rPr>
        <w:rStyle w:val="a5"/>
      </w:rPr>
      <w:fldChar w:fldCharType="begin"/>
    </w:r>
    <w:r w:rsidR="00D41904">
      <w:rPr>
        <w:rStyle w:val="a5"/>
      </w:rPr>
      <w:instrText xml:space="preserve">PAGE  </w:instrText>
    </w:r>
    <w:r>
      <w:rPr>
        <w:rStyle w:val="a5"/>
      </w:rPr>
      <w:fldChar w:fldCharType="separate"/>
    </w:r>
    <w:r w:rsidR="00D41904">
      <w:rPr>
        <w:rStyle w:val="a5"/>
        <w:noProof/>
      </w:rPr>
      <w:t>1</w:t>
    </w:r>
    <w:r>
      <w:rPr>
        <w:rStyle w:val="a5"/>
      </w:rPr>
      <w:fldChar w:fldCharType="end"/>
    </w:r>
  </w:p>
  <w:p w:rsidR="00386D0C" w:rsidRDefault="00C46CD5" w:rsidP="00D37FE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0C" w:rsidRDefault="00A22DBE" w:rsidP="005F24C4">
    <w:pPr>
      <w:pStyle w:val="a3"/>
      <w:framePr w:wrap="around" w:vAnchor="text" w:hAnchor="margin" w:xAlign="right" w:y="1"/>
      <w:rPr>
        <w:rStyle w:val="a5"/>
      </w:rPr>
    </w:pPr>
    <w:r>
      <w:rPr>
        <w:rStyle w:val="a5"/>
      </w:rPr>
      <w:fldChar w:fldCharType="begin"/>
    </w:r>
    <w:r w:rsidR="00D41904">
      <w:rPr>
        <w:rStyle w:val="a5"/>
      </w:rPr>
      <w:instrText xml:space="preserve">PAGE  </w:instrText>
    </w:r>
    <w:r>
      <w:rPr>
        <w:rStyle w:val="a5"/>
      </w:rPr>
      <w:fldChar w:fldCharType="separate"/>
    </w:r>
    <w:r w:rsidR="0083547B">
      <w:rPr>
        <w:rStyle w:val="a5"/>
        <w:noProof/>
      </w:rPr>
      <w:t>3</w:t>
    </w:r>
    <w:r>
      <w:rPr>
        <w:rStyle w:val="a5"/>
      </w:rPr>
      <w:fldChar w:fldCharType="end"/>
    </w:r>
  </w:p>
  <w:p w:rsidR="00386D0C" w:rsidRDefault="00C46CD5" w:rsidP="00D37FE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D5" w:rsidRDefault="00C46CD5" w:rsidP="009751FF">
      <w:r>
        <w:separator/>
      </w:r>
    </w:p>
  </w:footnote>
  <w:footnote w:type="continuationSeparator" w:id="0">
    <w:p w:rsidR="00C46CD5" w:rsidRDefault="00C46CD5" w:rsidP="00975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E0FDA"/>
    <w:multiLevelType w:val="hybridMultilevel"/>
    <w:tmpl w:val="454CF518"/>
    <w:lvl w:ilvl="0" w:tplc="146E2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6663F0"/>
    <w:multiLevelType w:val="hybridMultilevel"/>
    <w:tmpl w:val="449C77EA"/>
    <w:lvl w:ilvl="0" w:tplc="D4A6649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1904"/>
    <w:rsid w:val="00004A58"/>
    <w:rsid w:val="00011CAF"/>
    <w:rsid w:val="00035689"/>
    <w:rsid w:val="00097701"/>
    <w:rsid w:val="000A3955"/>
    <w:rsid w:val="000E1776"/>
    <w:rsid w:val="00151E8C"/>
    <w:rsid w:val="001547A3"/>
    <w:rsid w:val="001B29CD"/>
    <w:rsid w:val="001F0477"/>
    <w:rsid w:val="002421C3"/>
    <w:rsid w:val="00247A8F"/>
    <w:rsid w:val="00271550"/>
    <w:rsid w:val="00283070"/>
    <w:rsid w:val="00292776"/>
    <w:rsid w:val="002C1DAB"/>
    <w:rsid w:val="002C2F3A"/>
    <w:rsid w:val="00334D81"/>
    <w:rsid w:val="00346230"/>
    <w:rsid w:val="00376B93"/>
    <w:rsid w:val="003B1A88"/>
    <w:rsid w:val="003D31F6"/>
    <w:rsid w:val="00414491"/>
    <w:rsid w:val="00444E57"/>
    <w:rsid w:val="00446E16"/>
    <w:rsid w:val="004551C2"/>
    <w:rsid w:val="00456312"/>
    <w:rsid w:val="00461A20"/>
    <w:rsid w:val="00486587"/>
    <w:rsid w:val="00503503"/>
    <w:rsid w:val="00517311"/>
    <w:rsid w:val="00537916"/>
    <w:rsid w:val="00544FBA"/>
    <w:rsid w:val="00555B0F"/>
    <w:rsid w:val="005655E3"/>
    <w:rsid w:val="00582BCA"/>
    <w:rsid w:val="005937BC"/>
    <w:rsid w:val="00593C56"/>
    <w:rsid w:val="005B01FD"/>
    <w:rsid w:val="00630F12"/>
    <w:rsid w:val="00641CBC"/>
    <w:rsid w:val="00655AAC"/>
    <w:rsid w:val="00685FC4"/>
    <w:rsid w:val="006E48A5"/>
    <w:rsid w:val="006F7E8C"/>
    <w:rsid w:val="0071207B"/>
    <w:rsid w:val="00741D68"/>
    <w:rsid w:val="00792E62"/>
    <w:rsid w:val="00793B02"/>
    <w:rsid w:val="00797315"/>
    <w:rsid w:val="007A2B49"/>
    <w:rsid w:val="007F2B33"/>
    <w:rsid w:val="00807C96"/>
    <w:rsid w:val="00814968"/>
    <w:rsid w:val="0083355D"/>
    <w:rsid w:val="0083547B"/>
    <w:rsid w:val="008B716D"/>
    <w:rsid w:val="008C5577"/>
    <w:rsid w:val="00931445"/>
    <w:rsid w:val="00932429"/>
    <w:rsid w:val="00955C9D"/>
    <w:rsid w:val="0096063B"/>
    <w:rsid w:val="009751FF"/>
    <w:rsid w:val="009D787A"/>
    <w:rsid w:val="009F77A2"/>
    <w:rsid w:val="00A05C29"/>
    <w:rsid w:val="00A1541F"/>
    <w:rsid w:val="00A21684"/>
    <w:rsid w:val="00A22DBE"/>
    <w:rsid w:val="00A25C12"/>
    <w:rsid w:val="00A324BD"/>
    <w:rsid w:val="00A352AC"/>
    <w:rsid w:val="00A45594"/>
    <w:rsid w:val="00A87526"/>
    <w:rsid w:val="00A94DDA"/>
    <w:rsid w:val="00AA5434"/>
    <w:rsid w:val="00AA717B"/>
    <w:rsid w:val="00AC58FF"/>
    <w:rsid w:val="00AE39A2"/>
    <w:rsid w:val="00B81444"/>
    <w:rsid w:val="00BC34C4"/>
    <w:rsid w:val="00BE0E2C"/>
    <w:rsid w:val="00BF635E"/>
    <w:rsid w:val="00C36E58"/>
    <w:rsid w:val="00C46CD5"/>
    <w:rsid w:val="00C66721"/>
    <w:rsid w:val="00C71E48"/>
    <w:rsid w:val="00C94395"/>
    <w:rsid w:val="00CB41D7"/>
    <w:rsid w:val="00CE26EE"/>
    <w:rsid w:val="00CE444E"/>
    <w:rsid w:val="00D0519A"/>
    <w:rsid w:val="00D17405"/>
    <w:rsid w:val="00D23CDF"/>
    <w:rsid w:val="00D40798"/>
    <w:rsid w:val="00D41904"/>
    <w:rsid w:val="00D7590F"/>
    <w:rsid w:val="00DA3376"/>
    <w:rsid w:val="00DD5255"/>
    <w:rsid w:val="00DF273D"/>
    <w:rsid w:val="00E01142"/>
    <w:rsid w:val="00E109C1"/>
    <w:rsid w:val="00E35B4F"/>
    <w:rsid w:val="00E52240"/>
    <w:rsid w:val="00E546A1"/>
    <w:rsid w:val="00E802C2"/>
    <w:rsid w:val="00E8659C"/>
    <w:rsid w:val="00EB5197"/>
    <w:rsid w:val="00F12DBB"/>
    <w:rsid w:val="00F461FB"/>
    <w:rsid w:val="00F76AE7"/>
    <w:rsid w:val="00FA67F3"/>
    <w:rsid w:val="00FC2DF4"/>
    <w:rsid w:val="00FD24F5"/>
    <w:rsid w:val="00FD2C22"/>
    <w:rsid w:val="00FF5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04"/>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4190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904"/>
    <w:rPr>
      <w:rFonts w:ascii="Arial" w:eastAsia="Times New Roman" w:hAnsi="Arial" w:cs="Times New Roman"/>
      <w:b/>
      <w:bCs/>
      <w:color w:val="000080"/>
      <w:sz w:val="20"/>
      <w:szCs w:val="20"/>
      <w:lang w:eastAsia="ru-RU"/>
    </w:rPr>
  </w:style>
  <w:style w:type="paragraph" w:styleId="a3">
    <w:name w:val="footer"/>
    <w:basedOn w:val="a"/>
    <w:link w:val="a4"/>
    <w:rsid w:val="00D41904"/>
    <w:pPr>
      <w:tabs>
        <w:tab w:val="center" w:pos="4677"/>
        <w:tab w:val="right" w:pos="9355"/>
      </w:tabs>
    </w:pPr>
  </w:style>
  <w:style w:type="character" w:customStyle="1" w:styleId="a4">
    <w:name w:val="Нижний колонтитул Знак"/>
    <w:basedOn w:val="a0"/>
    <w:link w:val="a3"/>
    <w:rsid w:val="00D41904"/>
    <w:rPr>
      <w:rFonts w:ascii="Times New Roman" w:eastAsia="Times New Roman" w:hAnsi="Times New Roman" w:cs="Times New Roman"/>
      <w:sz w:val="24"/>
      <w:szCs w:val="24"/>
      <w:lang w:eastAsia="ru-RU"/>
    </w:rPr>
  </w:style>
  <w:style w:type="character" w:styleId="a5">
    <w:name w:val="page number"/>
    <w:basedOn w:val="a0"/>
    <w:rsid w:val="00D41904"/>
  </w:style>
  <w:style w:type="character" w:customStyle="1" w:styleId="blk">
    <w:name w:val="blk"/>
    <w:basedOn w:val="a0"/>
    <w:rsid w:val="00F461FB"/>
  </w:style>
  <w:style w:type="paragraph" w:styleId="a6">
    <w:name w:val="List Paragraph"/>
    <w:basedOn w:val="a"/>
    <w:uiPriority w:val="34"/>
    <w:qFormat/>
    <w:rsid w:val="00A35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016510">
      <w:bodyDiv w:val="1"/>
      <w:marLeft w:val="0"/>
      <w:marRight w:val="0"/>
      <w:marTop w:val="0"/>
      <w:marBottom w:val="0"/>
      <w:divBdr>
        <w:top w:val="none" w:sz="0" w:space="0" w:color="auto"/>
        <w:left w:val="none" w:sz="0" w:space="0" w:color="auto"/>
        <w:bottom w:val="none" w:sz="0" w:space="0" w:color="auto"/>
        <w:right w:val="none" w:sz="0" w:space="0" w:color="auto"/>
      </w:divBdr>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954756511">
          <w:marLeft w:val="0"/>
          <w:marRight w:val="0"/>
          <w:marTop w:val="192"/>
          <w:marBottom w:val="0"/>
          <w:divBdr>
            <w:top w:val="none" w:sz="0" w:space="0" w:color="auto"/>
            <w:left w:val="none" w:sz="0" w:space="0" w:color="auto"/>
            <w:bottom w:val="none" w:sz="0" w:space="0" w:color="auto"/>
            <w:right w:val="none" w:sz="0" w:space="0" w:color="auto"/>
          </w:divBdr>
        </w:div>
        <w:div w:id="3925103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Николаевич</dc:creator>
  <cp:keywords/>
  <dc:description/>
  <cp:lastModifiedBy>Николай Николаевич</cp:lastModifiedBy>
  <cp:revision>127</cp:revision>
  <cp:lastPrinted>2018-04-03T12:20:00Z</cp:lastPrinted>
  <dcterms:created xsi:type="dcterms:W3CDTF">2017-12-27T11:24:00Z</dcterms:created>
  <dcterms:modified xsi:type="dcterms:W3CDTF">2021-04-07T12:47:00Z</dcterms:modified>
</cp:coreProperties>
</file>